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013B89" w:rsidRDefault="00424529" w:rsidP="00107CF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20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2E0B43">
        <w:rPr>
          <w:iCs/>
          <w:sz w:val="28"/>
          <w:szCs w:val="28"/>
        </w:rPr>
        <w:t>и присутствовало</w:t>
      </w:r>
      <w:r w:rsidR="002E0B43">
        <w:rPr>
          <w:iCs/>
          <w:sz w:val="28"/>
          <w:szCs w:val="28"/>
        </w:rPr>
        <w:br/>
        <w:t>20 человек, 1076</w:t>
      </w:r>
      <w:r w:rsidR="00B300DC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</w:t>
      </w:r>
      <w:r w:rsidR="00B300DC">
        <w:rPr>
          <w:iCs/>
          <w:sz w:val="28"/>
          <w:szCs w:val="28"/>
        </w:rPr>
        <w:t>а</w:t>
      </w:r>
      <w:r w:rsidR="00013B89">
        <w:rPr>
          <w:iCs/>
          <w:sz w:val="28"/>
          <w:szCs w:val="28"/>
        </w:rPr>
        <w:t xml:space="preserve"> были опрошены пред</w:t>
      </w:r>
      <w:r w:rsidR="004A00ED">
        <w:rPr>
          <w:iCs/>
          <w:sz w:val="28"/>
          <w:szCs w:val="28"/>
        </w:rPr>
        <w:t>седателями</w:t>
      </w:r>
      <w:r w:rsidR="002E0B43">
        <w:rPr>
          <w:iCs/>
          <w:sz w:val="28"/>
          <w:szCs w:val="28"/>
        </w:rPr>
        <w:t xml:space="preserve"> ТОС № 4 </w:t>
      </w:r>
      <w:r w:rsidR="002D7D87">
        <w:rPr>
          <w:iCs/>
          <w:sz w:val="28"/>
          <w:szCs w:val="28"/>
        </w:rPr>
        <w:t xml:space="preserve"> </w:t>
      </w:r>
      <w:r w:rsidR="002E0B43">
        <w:rPr>
          <w:iCs/>
          <w:sz w:val="28"/>
          <w:szCs w:val="28"/>
        </w:rPr>
        <w:t>Кручининой Валентиной Васильевной опрошено посредством</w:t>
      </w:r>
      <w:r w:rsidR="00013B89">
        <w:rPr>
          <w:iCs/>
          <w:sz w:val="28"/>
          <w:szCs w:val="28"/>
        </w:rPr>
        <w:t xml:space="preserve"> </w:t>
      </w:r>
      <w:proofErr w:type="spellStart"/>
      <w:r w:rsidR="00013B89">
        <w:rPr>
          <w:iCs/>
          <w:sz w:val="28"/>
          <w:szCs w:val="28"/>
        </w:rPr>
        <w:t>подворового</w:t>
      </w:r>
      <w:proofErr w:type="spellEnd"/>
      <w:r w:rsidR="00013B89">
        <w:rPr>
          <w:iCs/>
          <w:sz w:val="28"/>
          <w:szCs w:val="28"/>
        </w:rPr>
        <w:t xml:space="preserve"> обхода</w:t>
      </w:r>
      <w:r w:rsidR="002E0B43">
        <w:rPr>
          <w:iCs/>
          <w:sz w:val="28"/>
          <w:szCs w:val="28"/>
        </w:rPr>
        <w:t xml:space="preserve"> -564 человека</w:t>
      </w:r>
      <w:r w:rsidR="004A00ED">
        <w:rPr>
          <w:iCs/>
          <w:sz w:val="28"/>
          <w:szCs w:val="28"/>
        </w:rPr>
        <w:t>, председателем ТОС №3 Толстовой Екатериной Григорьевной</w:t>
      </w:r>
      <w:r w:rsidR="004A00ED" w:rsidRPr="004A00ED">
        <w:rPr>
          <w:iCs/>
          <w:sz w:val="28"/>
          <w:szCs w:val="28"/>
        </w:rPr>
        <w:t xml:space="preserve"> </w:t>
      </w:r>
      <w:r w:rsidR="004A00ED">
        <w:rPr>
          <w:iCs/>
          <w:sz w:val="28"/>
          <w:szCs w:val="28"/>
        </w:rPr>
        <w:t xml:space="preserve">опрошено посредством </w:t>
      </w:r>
      <w:proofErr w:type="spellStart"/>
      <w:r w:rsidR="004A00ED">
        <w:rPr>
          <w:iCs/>
          <w:sz w:val="28"/>
          <w:szCs w:val="28"/>
        </w:rPr>
        <w:t>подворового</w:t>
      </w:r>
      <w:proofErr w:type="spellEnd"/>
      <w:r w:rsidR="004A00ED">
        <w:rPr>
          <w:iCs/>
          <w:sz w:val="28"/>
          <w:szCs w:val="28"/>
        </w:rPr>
        <w:t xml:space="preserve"> обхода</w:t>
      </w:r>
      <w:r w:rsidR="004A00ED">
        <w:rPr>
          <w:iCs/>
          <w:sz w:val="28"/>
          <w:szCs w:val="28"/>
        </w:rPr>
        <w:t>-512 человек</w:t>
      </w:r>
      <w:r w:rsidR="004A00ED">
        <w:rPr>
          <w:iCs/>
          <w:sz w:val="28"/>
          <w:szCs w:val="28"/>
        </w:rPr>
        <w:t xml:space="preserve"> </w:t>
      </w:r>
      <w:r w:rsidR="004A00ED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 xml:space="preserve">. 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013B89">
        <w:rPr>
          <w:color w:val="000000" w:themeColor="text1"/>
          <w:sz w:val="28"/>
          <w:szCs w:val="28"/>
        </w:rPr>
        <w:t xml:space="preserve">Открыла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424529">
        <w:rPr>
          <w:color w:val="000000" w:themeColor="text1"/>
          <w:sz w:val="28"/>
          <w:szCs w:val="28"/>
        </w:rPr>
        <w:t>Незаймановского</w:t>
      </w:r>
      <w:proofErr w:type="spellEnd"/>
      <w:r w:rsidR="00424529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4E4D9F" w:rsidRPr="004E4D9F">
        <w:rPr>
          <w:color w:val="000000" w:themeColor="text1"/>
          <w:sz w:val="28"/>
          <w:szCs w:val="28"/>
        </w:rPr>
        <w:t>Тимашевского</w:t>
      </w:r>
      <w:proofErr w:type="spellEnd"/>
      <w:r w:rsidR="004E4D9F" w:rsidRPr="004E4D9F">
        <w:rPr>
          <w:color w:val="000000" w:themeColor="text1"/>
          <w:sz w:val="28"/>
          <w:szCs w:val="28"/>
        </w:rPr>
        <w:t xml:space="preserve"> района</w:t>
      </w:r>
      <w:r w:rsidR="0031105C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Штангей</w:t>
      </w:r>
      <w:proofErr w:type="spellEnd"/>
      <w:r w:rsidR="00424529">
        <w:rPr>
          <w:color w:val="000000" w:themeColor="text1"/>
          <w:sz w:val="28"/>
          <w:szCs w:val="28"/>
        </w:rPr>
        <w:t xml:space="preserve">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 xml:space="preserve">ритории </w:t>
      </w:r>
      <w:proofErr w:type="spellStart"/>
      <w:r w:rsidR="00424529">
        <w:rPr>
          <w:color w:val="000000" w:themeColor="text1"/>
          <w:sz w:val="28"/>
          <w:szCs w:val="28"/>
        </w:rPr>
        <w:t>Неза</w:t>
      </w:r>
      <w:r w:rsidR="002E0B43">
        <w:rPr>
          <w:color w:val="000000" w:themeColor="text1"/>
          <w:sz w:val="28"/>
          <w:szCs w:val="28"/>
        </w:rPr>
        <w:t>ймановского</w:t>
      </w:r>
      <w:proofErr w:type="spellEnd"/>
      <w:r w:rsidR="002E0B43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Алексеевича</w:t>
      </w:r>
      <w:r w:rsidR="00107CF8">
        <w:rPr>
          <w:color w:val="000000" w:themeColor="text1"/>
          <w:sz w:val="28"/>
          <w:szCs w:val="28"/>
        </w:rPr>
        <w:t>.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- </w:t>
      </w:r>
      <w:r w:rsidR="00424529">
        <w:rPr>
          <w:sz w:val="28"/>
          <w:szCs w:val="28"/>
        </w:rPr>
        <w:t>20</w:t>
      </w:r>
      <w:r w:rsidR="0008618D">
        <w:rPr>
          <w:sz w:val="28"/>
          <w:szCs w:val="28"/>
        </w:rPr>
        <w:t xml:space="preserve"> </w:t>
      </w:r>
      <w:r w:rsidRPr="001F5E09">
        <w:rPr>
          <w:sz w:val="28"/>
          <w:szCs w:val="28"/>
        </w:rPr>
        <w:t>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</w:t>
      </w:r>
      <w:proofErr w:type="gramStart"/>
      <w:r w:rsidR="00424529">
        <w:rPr>
          <w:color w:val="000000" w:themeColor="text1"/>
          <w:sz w:val="28"/>
          <w:szCs w:val="28"/>
        </w:rPr>
        <w:t xml:space="preserve">Алексеевича </w:t>
      </w:r>
      <w:r w:rsidRPr="004E4D9F">
        <w:rPr>
          <w:sz w:val="28"/>
          <w:szCs w:val="28"/>
        </w:rPr>
        <w:t>,</w:t>
      </w:r>
      <w:proofErr w:type="gramEnd"/>
      <w:r w:rsidRPr="004E4D9F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проживающего по адресу:</w:t>
      </w:r>
      <w:r w:rsidR="00424529" w:rsidRP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proofErr w:type="gramEnd"/>
      <w:r w:rsidR="0031105C">
        <w:rPr>
          <w:rFonts w:ascii="Times New Roman" w:hAnsi="Times New Roman" w:cs="Times New Roman"/>
          <w:sz w:val="28"/>
          <w:szCs w:val="28"/>
        </w:rPr>
        <w:t xml:space="preserve"> С.А.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31105C">
        <w:rPr>
          <w:rFonts w:ascii="Times New Roman" w:hAnsi="Times New Roman" w:cs="Times New Roman"/>
          <w:sz w:val="28"/>
          <w:szCs w:val="28"/>
        </w:rPr>
        <w:t>Толстовой Екатерины Григорьевны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31105C">
        <w:rPr>
          <w:rFonts w:ascii="Times New Roman" w:hAnsi="Times New Roman" w:cs="Times New Roman"/>
          <w:sz w:val="28"/>
          <w:szCs w:val="28"/>
        </w:rPr>
        <w:t>20</w:t>
      </w:r>
      <w:r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F5E09" w:rsidRPr="007D13CD" w:rsidRDefault="001F5E09" w:rsidP="001F5E09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sz w:val="28"/>
          <w:szCs w:val="28"/>
        </w:rPr>
        <w:lastRenderedPageBreak/>
        <w:t xml:space="preserve">Избрать секретарем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31105C">
        <w:rPr>
          <w:rFonts w:ascii="Times New Roman" w:hAnsi="Times New Roman" w:cs="Times New Roman"/>
          <w:sz w:val="28"/>
          <w:szCs w:val="28"/>
        </w:rPr>
        <w:t xml:space="preserve"> Толстову Екатерину Григорьевну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60984" w:rsidRPr="001F5E09" w:rsidRDefault="00160984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Волохатых.С.А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>избрать  членов</w:t>
      </w:r>
      <w:proofErr w:type="gramEnd"/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 Ирину Алексеевну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31105C">
        <w:rPr>
          <w:rFonts w:ascii="Times New Roman" w:hAnsi="Times New Roman" w:cs="Times New Roman"/>
          <w:sz w:val="28"/>
          <w:szCs w:val="28"/>
        </w:rPr>
        <w:t>Колосову Нину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31105C">
        <w:rPr>
          <w:rFonts w:ascii="Times New Roman" w:hAnsi="Times New Roman" w:cs="Times New Roman"/>
          <w:sz w:val="28"/>
          <w:szCs w:val="28"/>
        </w:rPr>
        <w:t>20</w:t>
      </w:r>
      <w:r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Ирину Алексеевну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Колосову Нину Александровну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Волохатых</w:t>
      </w:r>
      <w:proofErr w:type="spellEnd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С.А.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«Благоустройство территории парка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="0031105C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 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D33056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«ЗА» - 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 xml:space="preserve">гоустройству территории парка хутора </w:t>
      </w:r>
      <w:proofErr w:type="spellStart"/>
      <w:r w:rsidR="000832FE">
        <w:rPr>
          <w:color w:val="000000" w:themeColor="text1"/>
          <w:sz w:val="28"/>
          <w:szCs w:val="28"/>
        </w:rPr>
        <w:lastRenderedPageBreak/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107CF8">
        <w:rPr>
          <w:color w:val="000000" w:themeColor="text1"/>
          <w:sz w:val="28"/>
          <w:szCs w:val="28"/>
        </w:rPr>
        <w:t>» 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r w:rsidR="00D33056" w:rsidRPr="00107CF8">
        <w:rPr>
          <w:color w:val="000000" w:themeColor="text1"/>
          <w:sz w:val="28"/>
          <w:szCs w:val="28"/>
        </w:rPr>
        <w:t>х.</w:t>
      </w:r>
      <w:r w:rsidR="004A00ED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proofErr w:type="spellStart"/>
      <w:r w:rsidR="000832FE">
        <w:rPr>
          <w:color w:val="000000" w:themeColor="text1"/>
          <w:sz w:val="28"/>
          <w:szCs w:val="28"/>
        </w:rPr>
        <w:t>Волохатых</w:t>
      </w:r>
      <w:proofErr w:type="spellEnd"/>
      <w:r w:rsidR="000832FE">
        <w:rPr>
          <w:color w:val="000000" w:themeColor="text1"/>
          <w:sz w:val="28"/>
          <w:szCs w:val="28"/>
        </w:rPr>
        <w:t xml:space="preserve"> Сергея Александровича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 </w:t>
      </w:r>
      <w:r w:rsidR="000832FE">
        <w:rPr>
          <w:color w:val="000000" w:themeColor="text1"/>
          <w:sz w:val="28"/>
          <w:szCs w:val="28"/>
        </w:rPr>
        <w:t xml:space="preserve">от 25.11.2020 №38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Незаймановском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сельском поселении </w:t>
      </w:r>
      <w:proofErr w:type="spellStart"/>
      <w:r w:rsidR="002D7D87" w:rsidRPr="00107CF8">
        <w:rPr>
          <w:color w:val="000000" w:themeColor="text1"/>
          <w:sz w:val="28"/>
          <w:szCs w:val="28"/>
        </w:rPr>
        <w:t>Тимашевского</w:t>
      </w:r>
      <w:proofErr w:type="spellEnd"/>
      <w:r w:rsidR="002D7D87" w:rsidRPr="00107CF8">
        <w:rPr>
          <w:color w:val="000000" w:themeColor="text1"/>
          <w:sz w:val="28"/>
          <w:szCs w:val="28"/>
        </w:rPr>
        <w:t xml:space="preserve">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 xml:space="preserve">занятий спортом является 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Дружко</w:t>
      </w:r>
      <w:proofErr w:type="spellEnd"/>
      <w:r>
        <w:rPr>
          <w:color w:val="000000" w:themeColor="text1"/>
          <w:sz w:val="28"/>
          <w:szCs w:val="28"/>
        </w:rPr>
        <w:t xml:space="preserve"> Мария Сергеевна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Мария Сергеевна </w:t>
      </w:r>
      <w:r w:rsidR="00962170">
        <w:rPr>
          <w:color w:val="000000" w:themeColor="text1"/>
          <w:sz w:val="28"/>
          <w:szCs w:val="28"/>
        </w:rPr>
        <w:t>предложил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Незаймановского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 сельско</w:t>
      </w:r>
      <w:r>
        <w:rPr>
          <w:color w:val="000000" w:themeColor="text1"/>
          <w:sz w:val="28"/>
          <w:szCs w:val="28"/>
        </w:rPr>
        <w:t>го</w:t>
      </w:r>
      <w:proofErr w:type="gramEnd"/>
      <w:r>
        <w:rPr>
          <w:color w:val="000000" w:themeColor="text1"/>
          <w:sz w:val="28"/>
          <w:szCs w:val="28"/>
        </w:rPr>
        <w:t xml:space="preserve"> поселения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0832FE">
        <w:rPr>
          <w:rFonts w:ascii="Times New Roman" w:hAnsi="Times New Roman" w:cs="Times New Roman"/>
          <w:sz w:val="28"/>
          <w:szCs w:val="28"/>
        </w:rPr>
        <w:t xml:space="preserve">20 </w:t>
      </w:r>
      <w:r w:rsidRPr="00EF64EC">
        <w:rPr>
          <w:rFonts w:ascii="Times New Roman" w:hAnsi="Times New Roman" w:cs="Times New Roman"/>
          <w:sz w:val="28"/>
          <w:szCs w:val="28"/>
        </w:rPr>
        <w:t>человек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проект «Благоустройство территории парка хутора </w:t>
      </w:r>
      <w:proofErr w:type="spellStart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возведением детской площадки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 б</w:t>
      </w:r>
      <w:r w:rsidR="00E11EF1">
        <w:rPr>
          <w:color w:val="000000" w:themeColor="text1"/>
          <w:sz w:val="28"/>
          <w:szCs w:val="28"/>
        </w:rPr>
        <w:t xml:space="preserve">лагоустройству </w:t>
      </w:r>
      <w:proofErr w:type="gramStart"/>
      <w:r w:rsidR="00E11EF1">
        <w:rPr>
          <w:color w:val="000000" w:themeColor="text1"/>
          <w:sz w:val="28"/>
          <w:szCs w:val="28"/>
        </w:rPr>
        <w:t>территории  парка</w:t>
      </w:r>
      <w:proofErr w:type="gramEnd"/>
      <w:r w:rsidR="00E11EF1">
        <w:rPr>
          <w:color w:val="000000" w:themeColor="text1"/>
          <w:sz w:val="28"/>
          <w:szCs w:val="28"/>
        </w:rPr>
        <w:t xml:space="preserve"> хутора </w:t>
      </w:r>
      <w:proofErr w:type="spellStart"/>
      <w:r w:rsidR="00E11EF1">
        <w:rPr>
          <w:color w:val="000000" w:themeColor="text1"/>
          <w:sz w:val="28"/>
          <w:szCs w:val="28"/>
        </w:rPr>
        <w:t>Незаймановского</w:t>
      </w:r>
      <w:proofErr w:type="spellEnd"/>
      <w:r w:rsidR="00E11EF1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2112E7">
        <w:rPr>
          <w:color w:val="000000" w:themeColor="text1"/>
          <w:sz w:val="28"/>
          <w:szCs w:val="28"/>
        </w:rPr>
        <w:t>»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</w:t>
      </w:r>
      <w:proofErr w:type="spellStart"/>
      <w:r w:rsidR="00E11EF1">
        <w:rPr>
          <w:color w:val="000000" w:themeColor="text1"/>
          <w:sz w:val="28"/>
          <w:szCs w:val="28"/>
        </w:rPr>
        <w:t>х.Незаймановского</w:t>
      </w:r>
      <w:proofErr w:type="spellEnd"/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proofErr w:type="spellStart"/>
      <w:r w:rsidR="00E11EF1">
        <w:rPr>
          <w:color w:val="000000" w:themeColor="text1"/>
          <w:sz w:val="28"/>
          <w:szCs w:val="28"/>
        </w:rPr>
        <w:t>Волохатых</w:t>
      </w:r>
      <w:proofErr w:type="spellEnd"/>
      <w:r w:rsidR="00E11EF1">
        <w:rPr>
          <w:color w:val="000000" w:themeColor="text1"/>
          <w:sz w:val="28"/>
          <w:szCs w:val="28"/>
        </w:rPr>
        <w:t xml:space="preserve"> Сергея Алексеевича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B300DC" w:rsidRDefault="00300498" w:rsidP="005E15B7">
      <w:pPr>
        <w:pStyle w:val="a3"/>
        <w:ind w:left="0"/>
        <w:jc w:val="both"/>
        <w:rPr>
          <w:iCs/>
          <w:color w:val="000000" w:themeColor="text1"/>
          <w:sz w:val="28"/>
          <w:szCs w:val="28"/>
          <w:u w:val="single"/>
        </w:rPr>
      </w:pPr>
      <w:r w:rsidRPr="00962170">
        <w:rPr>
          <w:iCs/>
          <w:color w:val="000000" w:themeColor="text1"/>
          <w:sz w:val="28"/>
          <w:szCs w:val="28"/>
          <w:u w:val="single"/>
        </w:rPr>
        <w:t>Детская площадка:</w:t>
      </w:r>
      <w:r w:rsidR="0000709A" w:rsidRPr="00962170">
        <w:rPr>
          <w:iCs/>
          <w:color w:val="000000" w:themeColor="text1"/>
          <w:sz w:val="28"/>
          <w:szCs w:val="28"/>
          <w:u w:val="single"/>
        </w:rPr>
        <w:t xml:space="preserve">   </w:t>
      </w:r>
    </w:p>
    <w:p w:rsidR="00B300DC" w:rsidRPr="00540F58" w:rsidRDefault="0000709A" w:rsidP="00B300DC">
      <w:pPr>
        <w:pStyle w:val="a3"/>
        <w:ind w:left="0"/>
        <w:jc w:val="both"/>
        <w:rPr>
          <w:iCs/>
          <w:sz w:val="28"/>
          <w:szCs w:val="28"/>
        </w:rPr>
      </w:pPr>
      <w:r w:rsidRPr="00540F58">
        <w:rPr>
          <w:iCs/>
          <w:color w:val="000000" w:themeColor="text1"/>
          <w:sz w:val="28"/>
          <w:szCs w:val="28"/>
          <w:u w:val="single"/>
        </w:rPr>
        <w:t xml:space="preserve">    </w:t>
      </w:r>
      <w:r w:rsidR="00B300DC" w:rsidRPr="00540F58">
        <w:rPr>
          <w:iCs/>
          <w:sz w:val="28"/>
          <w:szCs w:val="28"/>
        </w:rPr>
        <w:t xml:space="preserve">-Планировка площадей бульдозерами мощностью: 59 кВт (80 </w:t>
      </w:r>
      <w:proofErr w:type="spellStart"/>
      <w:r w:rsidR="00B300DC" w:rsidRPr="00540F58">
        <w:rPr>
          <w:iCs/>
          <w:sz w:val="28"/>
          <w:szCs w:val="28"/>
        </w:rPr>
        <w:t>л.с</w:t>
      </w:r>
      <w:proofErr w:type="spellEnd"/>
      <w:r w:rsidR="00B300DC"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(1000 м2 спланированной поверхности за 1 проход бульдозера) (за три подхода </w:t>
      </w:r>
      <w:r w:rsidRPr="00540F58">
        <w:rPr>
          <w:i/>
          <w:iCs/>
          <w:sz w:val="28"/>
          <w:szCs w:val="28"/>
        </w:rPr>
        <w:t xml:space="preserve">П3=3 (ОЗП=3; ЭМ=3 к расх.;3ПМ=3; МАТ=3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Т3=3ТЗМ=3);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-Уплотнение грунта вибрационными катками 2,2 т на первый проход по одному следу при толщине слоя: 30 см (1000 м3 уплотненного грунта)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На каждый последующий проход по одному следу добавлять: к расценке 01-02-003-01 (1000м3 уплотненного грунта);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lastRenderedPageBreak/>
        <w:t>-Устройство подстилающих и выравнивающих слоев оснований: из песчано-гравийной смеси, дресвы (100 м3 материала основания (в плотном теле))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-Смесь песчано-гравийная природная (м3);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-Устройство прослойки из пленки полиэтиленовой в 2 слоя под покрытием из </w:t>
      </w:r>
      <w:proofErr w:type="gramStart"/>
      <w:r w:rsidRPr="00540F58">
        <w:rPr>
          <w:iCs/>
          <w:sz w:val="28"/>
          <w:szCs w:val="28"/>
        </w:rPr>
        <w:t>бетона :полосами</w:t>
      </w:r>
      <w:proofErr w:type="gramEnd"/>
      <w:r w:rsidRPr="00540F58">
        <w:rPr>
          <w:iCs/>
          <w:sz w:val="28"/>
          <w:szCs w:val="28"/>
        </w:rPr>
        <w:t xml:space="preserve"> (1000 м2 поверхности) </w:t>
      </w:r>
      <w:r w:rsidRPr="00540F58">
        <w:rPr>
          <w:i/>
          <w:iCs/>
          <w:sz w:val="28"/>
          <w:szCs w:val="28"/>
        </w:rPr>
        <w:t xml:space="preserve">(П3=2 (ОЗП=2; ЭМ=2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 xml:space="preserve">.;ЗПМ=22; МАТ=2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ТЗ=2; ТЗМ=2))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Спортивное покрытие: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-Устройство покрытий бесшовных толщиной мм: эпоксидно-каучуковых (10мм) (прим.) (100 м2 покрытия) </w:t>
      </w:r>
      <w:r w:rsidRPr="00540F58">
        <w:rPr>
          <w:i/>
          <w:iCs/>
          <w:sz w:val="28"/>
          <w:szCs w:val="28"/>
        </w:rPr>
        <w:t xml:space="preserve">(МАТ=0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-Машины мозаично-шлифовальные (</w:t>
      </w:r>
      <w:proofErr w:type="spellStart"/>
      <w:proofErr w:type="gramStart"/>
      <w:r w:rsidRPr="00540F58">
        <w:rPr>
          <w:iCs/>
          <w:sz w:val="28"/>
          <w:szCs w:val="28"/>
        </w:rPr>
        <w:t>маш.час</w:t>
      </w:r>
      <w:proofErr w:type="spellEnd"/>
      <w:proofErr w:type="gramEnd"/>
      <w:r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-Монолитное полиуретановое бесшовное покрытие «Гамбит-</w:t>
      </w:r>
      <w:proofErr w:type="spellStart"/>
      <w:r w:rsidRPr="00540F58">
        <w:rPr>
          <w:iCs/>
          <w:sz w:val="28"/>
          <w:szCs w:val="28"/>
        </w:rPr>
        <w:t>Колор</w:t>
      </w:r>
      <w:proofErr w:type="spellEnd"/>
      <w:r w:rsidRPr="00540F58">
        <w:rPr>
          <w:iCs/>
          <w:sz w:val="28"/>
          <w:szCs w:val="28"/>
        </w:rPr>
        <w:t>» или эквивалент (м2);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-Разметка проезжей части краской сплошной линией шириной: 0,1 м (1км линии);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</w:rPr>
        <w:t>-</w:t>
      </w:r>
      <w:r w:rsidRPr="00540F58">
        <w:rPr>
          <w:iCs/>
          <w:sz w:val="28"/>
          <w:szCs w:val="28"/>
          <w:u w:val="single"/>
        </w:rPr>
        <w:t>Спортивное оборудование: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- Игровой комплекс «Ханская крепость» (комплект);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Игровой комплекс «Морячок5»-1шт;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-Детский спортивный комплекс ДСК 08 «Дачник»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-Игровой комплекс с веревочной лестницей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43 Игровое оборудование Тарантас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19 Игровая форма Грузовичок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51 Игровое оборудование Лабиринт (6 сегментов) (коплект-1шт);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76 Игровое оборудование Катерок (комплект)-1шт.</w:t>
      </w:r>
    </w:p>
    <w:p w:rsidR="00B300DC" w:rsidRPr="002F55FD" w:rsidRDefault="00B300DC" w:rsidP="00B300DC">
      <w:pPr>
        <w:pStyle w:val="a3"/>
        <w:ind w:left="0"/>
        <w:rPr>
          <w:iCs/>
        </w:rPr>
      </w:pP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«ЗА» - </w:t>
      </w:r>
      <w:r w:rsidR="00540F5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территории парка хутора </w:t>
      </w:r>
      <w:proofErr w:type="spellStart"/>
      <w:r w:rsidR="00540F58">
        <w:rPr>
          <w:color w:val="000000" w:themeColor="text1"/>
          <w:sz w:val="28"/>
          <w:szCs w:val="28"/>
        </w:rPr>
        <w:t>Незаймановского</w:t>
      </w:r>
      <w:proofErr w:type="spellEnd"/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proofErr w:type="spellStart"/>
      <w:r w:rsidR="00540F58">
        <w:rPr>
          <w:color w:val="000000" w:themeColor="text1"/>
          <w:sz w:val="28"/>
          <w:szCs w:val="28"/>
        </w:rPr>
        <w:t>С.А.Волохатых</w:t>
      </w:r>
      <w:proofErr w:type="spellEnd"/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540F58">
        <w:rPr>
          <w:color w:val="000000" w:themeColor="text1"/>
          <w:sz w:val="28"/>
          <w:szCs w:val="28"/>
        </w:rPr>
        <w:t>Е.Г. Толстова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Незаймановского</w:t>
      </w:r>
      <w:proofErr w:type="spellEnd"/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2379"/>
        <w:gridCol w:w="2385"/>
      </w:tblGrid>
      <w:tr w:rsidR="002112E7" w:rsidTr="002873FF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2379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385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5621"/>
        <w:gridCol w:w="3333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865FD8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A7968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парка хутора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58" w:rsidRDefault="00444D0D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  <w:r w:rsidR="009B0E3F" w:rsidRPr="009B0E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540F58"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865FD8" w:rsidRPr="009B0E3F" w:rsidRDefault="00865FD8" w:rsidP="00211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у – 2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 421 593,00 </w:t>
            </w:r>
            <w:proofErr w:type="spellStart"/>
            <w:r w:rsidR="0000709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B078EC" w:rsidP="00540F5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Волохатых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Алексеевич, тел.8961-53-60-530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B07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0E3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0870BE">
              <w:rPr>
                <w:rFonts w:ascii="Times New Roman" w:hAnsi="Times New Roman" w:cs="Times New Roman"/>
                <w:sz w:val="24"/>
                <w:szCs w:val="24"/>
              </w:rPr>
              <w:t xml:space="preserve"> (обязательно)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С.А. </w:t>
      </w:r>
      <w:proofErr w:type="spellStart"/>
      <w:r w:rsidR="00B078E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  </w:t>
      </w:r>
      <w:r w:rsidR="00B078EC">
        <w:rPr>
          <w:rFonts w:ascii="Times New Roman" w:hAnsi="Times New Roman" w:cs="Times New Roman"/>
          <w:sz w:val="28"/>
          <w:szCs w:val="28"/>
        </w:rPr>
        <w:t xml:space="preserve">Е.Г. Толстова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8EC" w:rsidRPr="00B078EC" w:rsidRDefault="00B078EC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Незаймановского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В.А.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Штангей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E96C0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68" w:rsidRDefault="007F6468" w:rsidP="00E96C07">
      <w:pPr>
        <w:spacing w:after="0" w:line="240" w:lineRule="auto"/>
      </w:pPr>
      <w:r>
        <w:separator/>
      </w:r>
    </w:p>
  </w:endnote>
  <w:endnote w:type="continuationSeparator" w:id="0">
    <w:p w:rsidR="007F6468" w:rsidRDefault="007F6468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68" w:rsidRDefault="007F6468" w:rsidP="00E96C07">
      <w:pPr>
        <w:spacing w:after="0" w:line="240" w:lineRule="auto"/>
      </w:pPr>
      <w:r>
        <w:separator/>
      </w:r>
    </w:p>
  </w:footnote>
  <w:footnote w:type="continuationSeparator" w:id="0">
    <w:p w:rsidR="007F6468" w:rsidRDefault="007F6468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0ED">
          <w:rPr>
            <w:noProof/>
          </w:rPr>
          <w:t>7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709A"/>
    <w:rsid w:val="00013B89"/>
    <w:rsid w:val="000832FE"/>
    <w:rsid w:val="0008618D"/>
    <w:rsid w:val="000870BE"/>
    <w:rsid w:val="000C05F2"/>
    <w:rsid w:val="000D251E"/>
    <w:rsid w:val="00103569"/>
    <w:rsid w:val="00103BA3"/>
    <w:rsid w:val="00107CF8"/>
    <w:rsid w:val="00160984"/>
    <w:rsid w:val="001F5E09"/>
    <w:rsid w:val="00206414"/>
    <w:rsid w:val="002112E7"/>
    <w:rsid w:val="00250CCD"/>
    <w:rsid w:val="002D7D87"/>
    <w:rsid w:val="002E0B43"/>
    <w:rsid w:val="002F7793"/>
    <w:rsid w:val="00300498"/>
    <w:rsid w:val="0031105C"/>
    <w:rsid w:val="003468E7"/>
    <w:rsid w:val="003E2D2B"/>
    <w:rsid w:val="00424529"/>
    <w:rsid w:val="00444D0D"/>
    <w:rsid w:val="00457517"/>
    <w:rsid w:val="004A00ED"/>
    <w:rsid w:val="004B3AED"/>
    <w:rsid w:val="004E4D9F"/>
    <w:rsid w:val="00540F58"/>
    <w:rsid w:val="00556010"/>
    <w:rsid w:val="005E15B7"/>
    <w:rsid w:val="00607DCF"/>
    <w:rsid w:val="00613A91"/>
    <w:rsid w:val="00657034"/>
    <w:rsid w:val="006E6DAA"/>
    <w:rsid w:val="00732168"/>
    <w:rsid w:val="007A7968"/>
    <w:rsid w:val="007D13CD"/>
    <w:rsid w:val="007F6468"/>
    <w:rsid w:val="00865FD8"/>
    <w:rsid w:val="0089715E"/>
    <w:rsid w:val="008D07D4"/>
    <w:rsid w:val="008F2D50"/>
    <w:rsid w:val="00900444"/>
    <w:rsid w:val="00962170"/>
    <w:rsid w:val="009B0E3F"/>
    <w:rsid w:val="00B078EC"/>
    <w:rsid w:val="00B300DC"/>
    <w:rsid w:val="00B86A34"/>
    <w:rsid w:val="00BD4332"/>
    <w:rsid w:val="00C36315"/>
    <w:rsid w:val="00D12A30"/>
    <w:rsid w:val="00D33056"/>
    <w:rsid w:val="00E11EF1"/>
    <w:rsid w:val="00E4214E"/>
    <w:rsid w:val="00E87577"/>
    <w:rsid w:val="00E96C07"/>
    <w:rsid w:val="00ED7D26"/>
    <w:rsid w:val="00EF64EC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919A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FB4DD-66A8-46CA-9EF1-7B2EED6C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10</cp:revision>
  <cp:lastPrinted>2020-06-03T08:40:00Z</cp:lastPrinted>
  <dcterms:created xsi:type="dcterms:W3CDTF">2021-01-21T13:45:00Z</dcterms:created>
  <dcterms:modified xsi:type="dcterms:W3CDTF">2021-02-01T13:14:00Z</dcterms:modified>
</cp:coreProperties>
</file>